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color w:val="1f497d"/>
        </w:rPr>
      </w:pPr>
      <w:bookmarkStart w:colFirst="0" w:colLast="0" w:name="_heading=h.gjdgxs" w:id="0"/>
      <w:bookmarkEnd w:id="0"/>
      <w:r w:rsidDel="00000000" w:rsidR="00000000" w:rsidRPr="00000000">
        <w:rPr>
          <w:color w:val="1f497d"/>
          <w:rtl w:val="0"/>
        </w:rPr>
        <w:t xml:space="preserve">Evaluación del caminar parroquial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4635"/>
        <w:gridCol w:w="1500"/>
        <w:gridCol w:w="4980"/>
        <w:tblGridChange w:id="0">
          <w:tblGrid>
            <w:gridCol w:w="1845"/>
            <w:gridCol w:w="4635"/>
            <w:gridCol w:w="1500"/>
            <w:gridCol w:w="4980"/>
          </w:tblGrid>
        </w:tblGridChange>
      </w:tblGrid>
      <w:tr>
        <w:trPr>
          <w:cantSplit w:val="0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Parroquia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Párroco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Pbro. </w:t>
            </w:r>
          </w:p>
        </w:tc>
      </w:tr>
      <w:tr>
        <w:trPr>
          <w:cantSplit w:val="0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Zona pastoral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Vicarios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Pbro. </w:t>
            </w:r>
          </w:p>
        </w:tc>
      </w:tr>
      <w:tr>
        <w:trPr>
          <w:cantSplit w:val="0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Decanato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Diáconos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DP: </w:t>
            </w:r>
          </w:p>
        </w:tc>
      </w:tr>
    </w:tbl>
    <w:p w:rsidR="00000000" w:rsidDel="00000000" w:rsidP="00000000" w:rsidRDefault="00000000" w:rsidRPr="00000000" w14:paraId="0000000F">
      <w:pPr>
        <w:pStyle w:val="Heading2"/>
        <w:numPr>
          <w:ilvl w:val="0"/>
          <w:numId w:val="1"/>
        </w:numPr>
        <w:ind w:left="720" w:hanging="360"/>
        <w:rPr>
          <w:b w:val="1"/>
          <w:color w:val="1f497d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1f497d"/>
          <w:rtl w:val="0"/>
        </w:rPr>
        <w:t xml:space="preserve">¿Cómo hemos asumido la organización arquidiocesana?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27"/>
        <w:gridCol w:w="6713"/>
        <w:tblGridChange w:id="0">
          <w:tblGrid>
            <w:gridCol w:w="6227"/>
            <w:gridCol w:w="671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17365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Pregunta</w:t>
            </w:r>
          </w:p>
        </w:tc>
        <w:tc>
          <w:tcPr>
            <w:shd w:fill="17365d" w:val="clea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Respuesta breve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Se nos ha planteado un proceso pastoral en el cual asumimos nuestra historia y vamos hacia adelante, ¿lo conocen? Si es así, ¿cómo lo han comprendido?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Para llevar a cabo el trabajo misionero se propuso organizarnos en la parroquia a partir de ocho dimensiones de servicio: pastoral infantil, juvenil-vocacional, adultos y familia, misión permanente, liturgia y espiritualidad, MESAC, catequesis y sociocaritativa. ¿Cómo han asumido desde la parroquia estas dimensiones? ¿Cuáles existen? ¿Cuáles nos faltan por desarrollar?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1f497d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1f497d"/>
          <w:sz w:val="32"/>
          <w:szCs w:val="32"/>
          <w:u w:val="none"/>
          <w:shd w:fill="auto" w:val="clear"/>
          <w:vertAlign w:val="baseline"/>
          <w:rtl w:val="0"/>
        </w:rPr>
        <w:t xml:space="preserve">Evaluación de los compromisos adquiridos en la Asamblea parroquial 2022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9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2595"/>
        <w:gridCol w:w="2775"/>
        <w:gridCol w:w="2775"/>
        <w:gridCol w:w="2775"/>
        <w:tblGridChange w:id="0">
          <w:tblGrid>
            <w:gridCol w:w="2010"/>
            <w:gridCol w:w="2595"/>
            <w:gridCol w:w="2775"/>
            <w:gridCol w:w="2775"/>
            <w:gridCol w:w="27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17365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left"/>
              <w:rPr/>
            </w:pPr>
            <w:bookmarkStart w:colFirst="0" w:colLast="0" w:name="_heading=h.2et92p0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DIMENSIONES</w:t>
            </w:r>
          </w:p>
        </w:tc>
        <w:tc>
          <w:tcPr>
            <w:shd w:fill="17365d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Compromisos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7365d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Acciones</w:t>
            </w:r>
          </w:p>
        </w:tc>
        <w:tc>
          <w:tcPr>
            <w:shd w:fill="17365d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Resultados o frutos</w:t>
            </w:r>
          </w:p>
        </w:tc>
        <w:tc>
          <w:tcPr>
            <w:shd w:fill="17365d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¿Qué se puede mejorar?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Infantil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Juvenil vocacional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Adultos y Familia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Misión Permanente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Liturgia y Espiritualidad 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MESAC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Catequesis</w:t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Socio caritativa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1f497d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1f497d"/>
          <w:sz w:val="32"/>
          <w:szCs w:val="32"/>
          <w:u w:val="none"/>
          <w:shd w:fill="auto" w:val="clear"/>
          <w:vertAlign w:val="baseline"/>
          <w:rtl w:val="0"/>
        </w:rPr>
        <w:t xml:space="preserve">¿Cuáles han sido nuestros logros?</w:t>
      </w:r>
    </w:p>
    <w:tbl>
      <w:tblPr>
        <w:tblStyle w:val="Table4"/>
        <w:tblW w:w="12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57"/>
        <w:gridCol w:w="2439"/>
        <w:gridCol w:w="4744"/>
        <w:tblGridChange w:id="0">
          <w:tblGrid>
            <w:gridCol w:w="5757"/>
            <w:gridCol w:w="2439"/>
            <w:gridCol w:w="474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17365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Interlocutores/destinatarios</w:t>
            </w:r>
          </w:p>
        </w:tc>
        <w:tc>
          <w:tcPr>
            <w:shd w:fill="17365d" w:val="clear"/>
          </w:tcPr>
          <w:p w:rsidR="00000000" w:rsidDel="00000000" w:rsidP="00000000" w:rsidRDefault="00000000" w:rsidRPr="00000000" w14:paraId="00000055">
            <w:pP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Acciones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7365d" w:val="clear"/>
          </w:tcPr>
          <w:p w:rsidR="00000000" w:rsidDel="00000000" w:rsidP="00000000" w:rsidRDefault="00000000" w:rsidRPr="00000000" w14:paraId="00000059">
            <w:pPr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Resultados o frutos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Familias</w:t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Jóvenes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Personas en situación de pobreza o marginación</w:t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Alejados del influjo evangelizador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1"/>
        <w:rPr>
          <w:b w:val="1"/>
          <w:color w:val="1f497d"/>
        </w:rPr>
      </w:pPr>
      <w:bookmarkStart w:colFirst="0" w:colLast="0" w:name="_heading=h.1fob9te" w:id="3"/>
      <w:bookmarkEnd w:id="3"/>
      <w:r w:rsidDel="00000000" w:rsidR="00000000" w:rsidRPr="00000000">
        <w:rPr>
          <w:b w:val="1"/>
          <w:color w:val="1f497d"/>
          <w:rtl w:val="0"/>
        </w:rPr>
        <w:t xml:space="preserve">EVALUACIÓN POR DIMENSIÓN</w:t>
      </w:r>
    </w:p>
    <w:p w:rsidR="00000000" w:rsidDel="00000000" w:rsidP="00000000" w:rsidRDefault="00000000" w:rsidRPr="00000000" w14:paraId="00000075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la Pastoral infantil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314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141"/>
        <w:tblGridChange w:id="0">
          <w:tblGrid>
            <w:gridCol w:w="13141"/>
          </w:tblGrid>
        </w:tblGridChange>
      </w:tblGrid>
      <w:tr>
        <w:trPr>
          <w:cantSplit w:val="0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Responsable parroquial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2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8"/>
        <w:gridCol w:w="1115"/>
        <w:gridCol w:w="1115"/>
        <w:gridCol w:w="2787"/>
        <w:gridCol w:w="3225"/>
        <w:tblGridChange w:id="0">
          <w:tblGrid>
            <w:gridCol w:w="4698"/>
            <w:gridCol w:w="1115"/>
            <w:gridCol w:w="1115"/>
            <w:gridCol w:w="2787"/>
            <w:gridCol w:w="3225"/>
          </w:tblGrid>
        </w:tblGridChange>
      </w:tblGrid>
      <w:tr>
        <w:trPr>
          <w:cantSplit w:val="0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Programa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698500</wp:posOffset>
                      </wp:positionV>
                      <wp:extent cx="1" cy="12700"/>
                      <wp:effectExtent b="0" l="0" r="0" t="0"/>
                      <wp:wrapNone/>
                      <wp:docPr id="3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1159445" y="3780000"/>
                                <a:ext cx="837311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698500</wp:posOffset>
                      </wp:positionV>
                      <wp:extent cx="1" cy="12700"/>
                      <wp:effectExtent b="0" l="0" r="0" t="0"/>
                      <wp:wrapNone/>
                      <wp:docPr id="3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¿Se realizaron las actividades programadas?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Sí                No</w:t>
            </w:r>
          </w:p>
        </w:tc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¿Qué resultado tuvo?</w:t>
            </w:r>
          </w:p>
        </w:tc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¿En qué puede mejorar?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Observaciones adicionales:</w:t>
      </w:r>
    </w:p>
    <w:tbl>
      <w:tblPr>
        <w:tblStyle w:val="Table7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>
          <w:sz w:val="40"/>
          <w:szCs w:val="40"/>
        </w:rPr>
      </w:pPr>
      <w:bookmarkStart w:colFirst="0" w:colLast="0" w:name="_heading=h.3znysh7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Para la Pastoral juvenil vocacional</w:t>
      </w:r>
    </w:p>
    <w:p w:rsidR="00000000" w:rsidDel="00000000" w:rsidP="00000000" w:rsidRDefault="00000000" w:rsidRPr="00000000" w14:paraId="00000098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314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141"/>
        <w:tblGridChange w:id="0">
          <w:tblGrid>
            <w:gridCol w:w="13141"/>
          </w:tblGrid>
        </w:tblGridChange>
      </w:tblGrid>
      <w:tr>
        <w:trPr>
          <w:cantSplit w:val="0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Responsable parroquial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2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8"/>
        <w:gridCol w:w="1115"/>
        <w:gridCol w:w="1115"/>
        <w:gridCol w:w="2787"/>
        <w:gridCol w:w="3225"/>
        <w:tblGridChange w:id="0">
          <w:tblGrid>
            <w:gridCol w:w="4698"/>
            <w:gridCol w:w="1115"/>
            <w:gridCol w:w="1115"/>
            <w:gridCol w:w="2787"/>
            <w:gridCol w:w="3225"/>
          </w:tblGrid>
        </w:tblGridChange>
      </w:tblGrid>
      <w:tr>
        <w:trPr>
          <w:cantSplit w:val="0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Programa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698500</wp:posOffset>
                      </wp:positionV>
                      <wp:extent cx="1" cy="12700"/>
                      <wp:effectExtent b="0" l="0" r="0" t="0"/>
                      <wp:wrapNone/>
                      <wp:docPr id="2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1159445" y="3780000"/>
                                <a:ext cx="837311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698500</wp:posOffset>
                      </wp:positionV>
                      <wp:extent cx="1" cy="12700"/>
                      <wp:effectExtent b="0" l="0" r="0" t="0"/>
                      <wp:wrapNone/>
                      <wp:docPr id="2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¿Se realizaron las actividades programadas?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Sí                No</w:t>
            </w:r>
          </w:p>
        </w:tc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¿Qué resultado tuvo?</w:t>
            </w:r>
          </w:p>
        </w:tc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¿En que puede mejorar?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Observaciones adicionales:</w:t>
      </w:r>
    </w:p>
    <w:tbl>
      <w:tblPr>
        <w:tblStyle w:val="Table1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la Pastoral de adultos y familia 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314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141"/>
        <w:tblGridChange w:id="0">
          <w:tblGrid>
            <w:gridCol w:w="13141"/>
          </w:tblGrid>
        </w:tblGridChange>
      </w:tblGrid>
      <w:tr>
        <w:trPr>
          <w:cantSplit w:val="0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Responsable parroquial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2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8"/>
        <w:gridCol w:w="1115"/>
        <w:gridCol w:w="1115"/>
        <w:gridCol w:w="2787"/>
        <w:gridCol w:w="3225"/>
        <w:tblGridChange w:id="0">
          <w:tblGrid>
            <w:gridCol w:w="4698"/>
            <w:gridCol w:w="1115"/>
            <w:gridCol w:w="1115"/>
            <w:gridCol w:w="2787"/>
            <w:gridCol w:w="3225"/>
          </w:tblGrid>
        </w:tblGridChange>
      </w:tblGrid>
      <w:tr>
        <w:trPr>
          <w:cantSplit w:val="0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Programa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698500</wp:posOffset>
                      </wp:positionV>
                      <wp:extent cx="1" cy="12700"/>
                      <wp:effectExtent b="0" l="0" r="0" t="0"/>
                      <wp:wrapNone/>
                      <wp:docPr id="3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1159445" y="3780000"/>
                                <a:ext cx="837311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698500</wp:posOffset>
                      </wp:positionV>
                      <wp:extent cx="1" cy="12700"/>
                      <wp:effectExtent b="0" l="0" r="0" t="0"/>
                      <wp:wrapNone/>
                      <wp:docPr id="3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¿Se realizaron las actividades programadas?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Sí                No</w:t>
            </w:r>
          </w:p>
        </w:tc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¿Qué resultado tuvo?</w:t>
            </w:r>
          </w:p>
        </w:tc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¿En que puede mejorar?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Observaciones adicionales:</w:t>
      </w:r>
    </w:p>
    <w:tbl>
      <w:tblPr>
        <w:tblStyle w:val="Table13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pStyle w:val="Heading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la Animación de misión permanente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314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141"/>
        <w:tblGridChange w:id="0">
          <w:tblGrid>
            <w:gridCol w:w="13141"/>
          </w:tblGrid>
        </w:tblGridChange>
      </w:tblGrid>
      <w:tr>
        <w:trPr>
          <w:cantSplit w:val="0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Responsable parroquial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2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8"/>
        <w:gridCol w:w="1115"/>
        <w:gridCol w:w="1115"/>
        <w:gridCol w:w="2787"/>
        <w:gridCol w:w="3225"/>
        <w:tblGridChange w:id="0">
          <w:tblGrid>
            <w:gridCol w:w="4698"/>
            <w:gridCol w:w="1115"/>
            <w:gridCol w:w="1115"/>
            <w:gridCol w:w="2787"/>
            <w:gridCol w:w="3225"/>
          </w:tblGrid>
        </w:tblGridChange>
      </w:tblGrid>
      <w:tr>
        <w:trPr>
          <w:cantSplit w:val="0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Programa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698500</wp:posOffset>
                      </wp:positionV>
                      <wp:extent cx="1" cy="12700"/>
                      <wp:effectExtent b="0" l="0" r="0" t="0"/>
                      <wp:wrapNone/>
                      <wp:docPr id="3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1159445" y="3780000"/>
                                <a:ext cx="837311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698500</wp:posOffset>
                      </wp:positionV>
                      <wp:extent cx="1" cy="12700"/>
                      <wp:effectExtent b="0" l="0" r="0" t="0"/>
                      <wp:wrapNone/>
                      <wp:docPr id="3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¿Se realizaron las actividades programadas?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Sí                No</w:t>
            </w:r>
          </w:p>
        </w:tc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¿Qué resultado tuvo?</w:t>
            </w:r>
          </w:p>
        </w:tc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¿En que puede mejorar?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Observaciones adicionales:</w:t>
      </w:r>
    </w:p>
    <w:tbl>
      <w:tblPr>
        <w:tblStyle w:val="Table16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la Pastoral de MESAC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314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141"/>
        <w:tblGridChange w:id="0">
          <w:tblGrid>
            <w:gridCol w:w="13141"/>
          </w:tblGrid>
        </w:tblGridChange>
      </w:tblGrid>
      <w:tr>
        <w:trPr>
          <w:cantSplit w:val="0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Responsable parroquial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2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8"/>
        <w:gridCol w:w="1115"/>
        <w:gridCol w:w="1115"/>
        <w:gridCol w:w="2787"/>
        <w:gridCol w:w="3225"/>
        <w:tblGridChange w:id="0">
          <w:tblGrid>
            <w:gridCol w:w="4698"/>
            <w:gridCol w:w="1115"/>
            <w:gridCol w:w="1115"/>
            <w:gridCol w:w="2787"/>
            <w:gridCol w:w="3225"/>
          </w:tblGrid>
        </w:tblGridChange>
      </w:tblGrid>
      <w:tr>
        <w:trPr>
          <w:cantSplit w:val="0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Programa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698500</wp:posOffset>
                      </wp:positionV>
                      <wp:extent cx="1" cy="12700"/>
                      <wp:effectExtent b="0" l="0" r="0" t="0"/>
                      <wp:wrapNone/>
                      <wp:docPr id="3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1159445" y="3780000"/>
                                <a:ext cx="837311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698500</wp:posOffset>
                      </wp:positionV>
                      <wp:extent cx="1" cy="12700"/>
                      <wp:effectExtent b="0" l="0" r="0" t="0"/>
                      <wp:wrapNone/>
                      <wp:docPr id="3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¿Se realizaron las actividades programadas?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Sí                No</w:t>
            </w:r>
          </w:p>
        </w:tc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¿Qué resultado tuvo?</w:t>
            </w:r>
          </w:p>
        </w:tc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¿En que puede mejorar?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Observaciones adicionales:</w:t>
      </w:r>
    </w:p>
    <w:tbl>
      <w:tblPr>
        <w:tblStyle w:val="Table19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pStyle w:val="Heading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la Pastoral de liturgia y espiritualidad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314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141"/>
        <w:tblGridChange w:id="0">
          <w:tblGrid>
            <w:gridCol w:w="13141"/>
          </w:tblGrid>
        </w:tblGridChange>
      </w:tblGrid>
      <w:tr>
        <w:trPr>
          <w:cantSplit w:val="0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Responsable parroquial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12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8"/>
        <w:gridCol w:w="1115"/>
        <w:gridCol w:w="1115"/>
        <w:gridCol w:w="2787"/>
        <w:gridCol w:w="3225"/>
        <w:tblGridChange w:id="0">
          <w:tblGrid>
            <w:gridCol w:w="4698"/>
            <w:gridCol w:w="1115"/>
            <w:gridCol w:w="1115"/>
            <w:gridCol w:w="2787"/>
            <w:gridCol w:w="3225"/>
          </w:tblGrid>
        </w:tblGridChange>
      </w:tblGrid>
      <w:tr>
        <w:trPr>
          <w:cantSplit w:val="0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Programa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698500</wp:posOffset>
                      </wp:positionV>
                      <wp:extent cx="1" cy="12700"/>
                      <wp:effectExtent b="0" l="0" r="0" t="0"/>
                      <wp:wrapNone/>
                      <wp:docPr id="3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1159445" y="3780000"/>
                                <a:ext cx="837311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698500</wp:posOffset>
                      </wp:positionV>
                      <wp:extent cx="1" cy="12700"/>
                      <wp:effectExtent b="0" l="0" r="0" t="0"/>
                      <wp:wrapNone/>
                      <wp:docPr id="3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¿Se realizaron las actividades programadas?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Sí                No</w:t>
            </w:r>
          </w:p>
        </w:tc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¿Qué resultado tuvo?</w:t>
            </w:r>
          </w:p>
        </w:tc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¿En que puede mejorar?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Observaciones adicionales:</w:t>
      </w:r>
    </w:p>
    <w:tbl>
      <w:tblPr>
        <w:tblStyle w:val="Table22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pStyle w:val="Heading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la Pastoral de catequesis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1314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141"/>
        <w:tblGridChange w:id="0">
          <w:tblGrid>
            <w:gridCol w:w="13141"/>
          </w:tblGrid>
        </w:tblGridChange>
      </w:tblGrid>
      <w:tr>
        <w:trPr>
          <w:cantSplit w:val="0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Responsable parroquial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2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8"/>
        <w:gridCol w:w="1115"/>
        <w:gridCol w:w="1115"/>
        <w:gridCol w:w="2787"/>
        <w:gridCol w:w="3225"/>
        <w:tblGridChange w:id="0">
          <w:tblGrid>
            <w:gridCol w:w="4698"/>
            <w:gridCol w:w="1115"/>
            <w:gridCol w:w="1115"/>
            <w:gridCol w:w="2787"/>
            <w:gridCol w:w="3225"/>
          </w:tblGrid>
        </w:tblGridChange>
      </w:tblGrid>
      <w:tr>
        <w:trPr>
          <w:cantSplit w:val="0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Programa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698500</wp:posOffset>
                      </wp:positionV>
                      <wp:extent cx="1" cy="12700"/>
                      <wp:effectExtent b="0" l="0" r="0" t="0"/>
                      <wp:wrapNone/>
                      <wp:docPr id="3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1159445" y="3780000"/>
                                <a:ext cx="837311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698500</wp:posOffset>
                      </wp:positionV>
                      <wp:extent cx="1" cy="12700"/>
                      <wp:effectExtent b="0" l="0" r="0" t="0"/>
                      <wp:wrapNone/>
                      <wp:docPr id="3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¿Se realizaron las actividades programadas?</w:t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Sí                No</w:t>
            </w:r>
          </w:p>
        </w:tc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¿Qué resultado tuvo?</w:t>
            </w:r>
          </w:p>
        </w:tc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¿En que puede mejorar?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  <w:t xml:space="preserve">Observaciones adicionales:</w:t>
      </w:r>
    </w:p>
    <w:tbl>
      <w:tblPr>
        <w:tblStyle w:val="Table25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la Pastoral sociocaritativa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1314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141"/>
        <w:tblGridChange w:id="0">
          <w:tblGrid>
            <w:gridCol w:w="13141"/>
          </w:tblGrid>
        </w:tblGridChange>
      </w:tblGrid>
      <w:tr>
        <w:trPr>
          <w:cantSplit w:val="0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Responsable parroquial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12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8"/>
        <w:gridCol w:w="1115"/>
        <w:gridCol w:w="1115"/>
        <w:gridCol w:w="2787"/>
        <w:gridCol w:w="3225"/>
        <w:tblGridChange w:id="0">
          <w:tblGrid>
            <w:gridCol w:w="4698"/>
            <w:gridCol w:w="1115"/>
            <w:gridCol w:w="1115"/>
            <w:gridCol w:w="2787"/>
            <w:gridCol w:w="3225"/>
          </w:tblGrid>
        </w:tblGridChange>
      </w:tblGrid>
      <w:tr>
        <w:trPr>
          <w:cantSplit w:val="0"/>
          <w:tblHeader w:val="0"/>
        </w:trPr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Programa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698500</wp:posOffset>
                      </wp:positionV>
                      <wp:extent cx="1" cy="12700"/>
                      <wp:effectExtent b="0" l="0" r="0" t="0"/>
                      <wp:wrapNone/>
                      <wp:docPr id="3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1159445" y="3780000"/>
                                <a:ext cx="837311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698500</wp:posOffset>
                      </wp:positionV>
                      <wp:extent cx="1" cy="12700"/>
                      <wp:effectExtent b="0" l="0" r="0" t="0"/>
                      <wp:wrapNone/>
                      <wp:docPr id="36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¿Se realizaron las actividades programadas?</w:t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Sí                No</w:t>
            </w:r>
          </w:p>
        </w:tc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¿Qué resultado tuvo?</w:t>
            </w:r>
          </w:p>
        </w:tc>
        <w:tc>
          <w:tcPr>
            <w:shd w:fill="caab7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¿En que puede mejorar?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Observaciones adicionales:</w:t>
      </w:r>
    </w:p>
    <w:tbl>
      <w:tblPr>
        <w:tblStyle w:val="Table28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pStyle w:val="Heading1"/>
        <w:rPr/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2240" w:w="15840" w:orient="landscape"/>
      <w:pgMar w:bottom="1440" w:top="99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C">
    <w:pPr>
      <w:jc w:val="right"/>
      <w:rPr>
        <w:color w:val="606060"/>
        <w:sz w:val="16"/>
        <w:szCs w:val="16"/>
      </w:rPr>
    </w:pPr>
    <w:r w:rsidDel="00000000" w:rsidR="00000000" w:rsidRPr="00000000">
      <w:rPr>
        <w:color w:val="606060"/>
        <w:sz w:val="16"/>
        <w:szCs w:val="16"/>
        <w:rtl w:val="0"/>
      </w:rPr>
      <w:t xml:space="preserve">Durango 90, Col. Roma, CDMX 5208-3200</w:t>
    </w:r>
  </w:p>
  <w:p w:rsidR="00000000" w:rsidDel="00000000" w:rsidP="00000000" w:rsidRDefault="00000000" w:rsidRPr="00000000" w14:paraId="0000018D">
    <w:pPr>
      <w:jc w:val="right"/>
      <w:rPr>
        <w:color w:val="606060"/>
        <w:sz w:val="16"/>
        <w:szCs w:val="16"/>
      </w:rPr>
    </w:pP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www.arquidiocesismexico.org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E">
    <w:pPr>
      <w:jc w:val="right"/>
      <w:rPr>
        <w:color w:val="606060"/>
        <w:sz w:val="16"/>
        <w:szCs w:val="16"/>
      </w:rPr>
    </w:pPr>
    <w:r w:rsidDel="00000000" w:rsidR="00000000" w:rsidRPr="00000000">
      <w:rPr>
        <w:color w:val="606060"/>
        <w:sz w:val="16"/>
        <w:szCs w:val="16"/>
        <w:rtl w:val="0"/>
      </w:rPr>
      <w:t xml:space="preserve">P - </w:t>
    </w:r>
    <w:r w:rsidDel="00000000" w:rsidR="00000000" w:rsidRPr="00000000">
      <w:rPr>
        <w:color w:val="60606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A">
    <w:pPr>
      <w:ind w:left="720" w:firstLine="72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EVALUACIÓN DEL CAMINAR PARROQUIAL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-828671</wp:posOffset>
          </wp:positionH>
          <wp:positionV relativeFrom="paragraph">
            <wp:posOffset>-342897</wp:posOffset>
          </wp:positionV>
          <wp:extent cx="738188" cy="931522"/>
          <wp:effectExtent b="0" l="0" r="0" t="0"/>
          <wp:wrapNone/>
          <wp:docPr id="3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8188" cy="93152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8115300</wp:posOffset>
          </wp:positionH>
          <wp:positionV relativeFrom="paragraph">
            <wp:posOffset>-203198</wp:posOffset>
          </wp:positionV>
          <wp:extent cx="698500" cy="698500"/>
          <wp:effectExtent b="0" l="0" r="0" t="0"/>
          <wp:wrapNone/>
          <wp:docPr descr="Logotipo, nombre de la empresa&#10;&#10;Descripción generada automáticamente" id="37" name="image2.png"/>
          <a:graphic>
            <a:graphicData uri="http://schemas.openxmlformats.org/drawingml/2006/picture">
              <pic:pic>
                <pic:nvPicPr>
                  <pic:cNvPr descr="Logotipo, nombre de la empresa&#10;&#10;Descripción generada automáticamente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8B">
    <w:pPr>
      <w:jc w:val="right"/>
      <w:rPr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es-MX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Montserrat SemiBold" w:cs="Montserrat SemiBold" w:eastAsia="Montserrat SemiBold" w:hAnsi="Montserrat SemiBold"/>
      <w:color w:val="caab77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jc w:val="center"/>
    </w:pPr>
    <w:rPr>
      <w:rFonts w:ascii="Montserrat SemiBold" w:cs="Montserrat SemiBold" w:eastAsia="Montserrat SemiBold" w:hAnsi="Montserrat SemiBold"/>
      <w:color w:val="caab77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jc w:val="center"/>
    </w:pPr>
    <w:rPr>
      <w:rFonts w:ascii="Montserrat SemiBold" w:cs="Montserrat SemiBold" w:eastAsia="Montserrat SemiBold" w:hAnsi="Montserrat SemiBold"/>
      <w:color w:val="caab77"/>
      <w:sz w:val="28"/>
      <w:szCs w:val="28"/>
    </w:rPr>
  </w:style>
  <w:style w:type="table" w:styleId="a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a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94114A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4114A"/>
  </w:style>
  <w:style w:type="paragraph" w:styleId="Piedepgina">
    <w:name w:val="footer"/>
    <w:basedOn w:val="Normal"/>
    <w:link w:val="PiedepginaCar"/>
    <w:uiPriority w:val="99"/>
    <w:unhideWhenUsed w:val="1"/>
    <w:rsid w:val="0094114A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4114A"/>
  </w:style>
  <w:style w:type="table" w:styleId="af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rrafodelista">
    <w:name w:val="List Paragraph"/>
    <w:basedOn w:val="Normal"/>
    <w:uiPriority w:val="34"/>
    <w:qFormat w:val="1"/>
    <w:rsid w:val="009A294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jc w:val="center"/>
    </w:pPr>
    <w:rPr>
      <w:rFonts w:ascii="Montserrat SemiBold" w:cs="Montserrat SemiBold" w:eastAsia="Montserrat SemiBold" w:hAnsi="Montserrat SemiBold"/>
      <w:color w:val="caab77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7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header" Target="header1.xml"/><Relationship Id="rId14" Type="http://schemas.openxmlformats.org/officeDocument/2006/relationships/image" Target="media/image10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rquidiocesismexico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l6BM0IaAekp0nAbXbtfuYlz5uQ==">CgMxLjAyCGguZ2pkZ3hzMgloLjMwajB6bGwyCWguMmV0OTJwMDIJaC4xZm9iOXRlMgloLjN6bnlzaDc4AHIhMUdxMnNyYjNFd3lvdUw3MW52bmhGck1CbEtZRUxuazl3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2022-08-01T19:16:00Z</dcterms:created>
  <dc:creator>VERONICA</dc:creator>
</cp:coreProperties>
</file>